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DB88" w14:textId="77777777" w:rsidR="00BE44E5" w:rsidRPr="00BE44E5" w:rsidRDefault="00BE44E5" w:rsidP="00BE44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PAUTA DA 129ª SESSÃO ORDINÁRIA DA CÂMARA MUNICIPAL DE ITINGA DO MARANHÃO ESTADO DO MARANHÃO DA 1ª SESSÃO LEGISLATIVA DA 8ª LEGISLATURA.</w:t>
      </w:r>
    </w:p>
    <w:p w14:paraId="5B7EA694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sz w:val="24"/>
          <w:szCs w:val="24"/>
        </w:rPr>
        <w:pict w14:anchorId="463DF71F">
          <v:rect id="_x0000_i1409" style="width:0;height:1.5pt" o:hralign="center" o:hrstd="t" o:hr="t" fillcolor="#a0a0a0" stroked="f"/>
        </w:pict>
      </w:r>
    </w:p>
    <w:p w14:paraId="24C9621F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sz w:val="24"/>
          <w:szCs w:val="24"/>
        </w:rPr>
        <w:t>PAUTA DA SESSÃO DO DIA 03/04/2025</w:t>
      </w:r>
    </w:p>
    <w:p w14:paraId="31B04651" w14:textId="2702CBEA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  <w:r w:rsidRPr="00BE44E5">
        <w:rPr>
          <w:rFonts w:ascii="Times New Roman" w:hAnsi="Times New Roman" w:cs="Times New Roman"/>
          <w:sz w:val="24"/>
          <w:szCs w:val="24"/>
        </w:rPr>
        <w:pict w14:anchorId="2E5A76E3">
          <v:rect id="_x0000_i1420" style="width:0;height:1.5pt" o:hralign="center" o:hrstd="t" o:hr="t" fillcolor="#a0a0a0" stroked="f"/>
        </w:pict>
      </w:r>
    </w:p>
    <w:p w14:paraId="05F10DDE" w14:textId="3AD5870F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sz w:val="24"/>
          <w:szCs w:val="24"/>
        </w:rPr>
        <w:t>ESTADO DO MARANHÃO PLENÁRIO VEREADOR GEDEON ALMEIDA SILVA 129ª SESSÃO ORDINÁRIA - 1º PERÍODO 8ª LEGISLATURA 03/04/2025 QUINTA-FEIRA</w:t>
      </w:r>
      <w:r w:rsidRPr="00BE44E5">
        <w:rPr>
          <w:rFonts w:ascii="Times New Roman" w:hAnsi="Times New Roman" w:cs="Times New Roman"/>
          <w:sz w:val="24"/>
          <w:szCs w:val="24"/>
        </w:rPr>
        <w:pict w14:anchorId="748B8949">
          <v:rect id="_x0000_i1418" style="width:0;height:1.5pt" o:hralign="center" o:hrstd="t" o:hr="t" fillcolor="#a0a0a0" stroked="f"/>
        </w:pict>
      </w:r>
    </w:p>
    <w:p w14:paraId="0BADAEE1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211AAE2E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PARECER DA COMISSÃO DE JUSTIÇA E REDAÇÃO</w:t>
      </w:r>
      <w:r w:rsidRPr="00BE44E5">
        <w:rPr>
          <w:rFonts w:ascii="Times New Roman" w:hAnsi="Times New Roman" w:cs="Times New Roman"/>
          <w:sz w:val="24"/>
          <w:szCs w:val="24"/>
        </w:rPr>
        <w:t>. Referente aos Projetos de Lei nº 04, 05 e 06/2025.</w:t>
      </w:r>
    </w:p>
    <w:p w14:paraId="1798D648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PROJETO DE LEI Nº 04/2025 - FABIANO ALVES BEZERRA</w:t>
      </w:r>
      <w:r w:rsidRPr="00BE44E5">
        <w:rPr>
          <w:rFonts w:ascii="Times New Roman" w:hAnsi="Times New Roman" w:cs="Times New Roman"/>
          <w:sz w:val="24"/>
          <w:szCs w:val="24"/>
        </w:rPr>
        <w:t>. Institui o Dia do Moveleiro no município de Itinga do Maranhão (19 de março).</w:t>
      </w:r>
    </w:p>
    <w:p w14:paraId="5D614B24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PROJETO DE LEI Nº 05/2025 - TÂNIA FERNANDES DA SILVA</w:t>
      </w:r>
      <w:r w:rsidRPr="00BE44E5">
        <w:rPr>
          <w:rFonts w:ascii="Times New Roman" w:hAnsi="Times New Roman" w:cs="Times New Roman"/>
          <w:sz w:val="24"/>
          <w:szCs w:val="24"/>
        </w:rPr>
        <w:t>. Dispõe sobre a criação do Programa "Adote uma Escola" no município de Itinga do Maranhão.</w:t>
      </w:r>
    </w:p>
    <w:p w14:paraId="788C8CC0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PROJETO DE LEI Nº 06/2025 - ADRIANO RODRIGUES DO NASCIMENTO</w:t>
      </w:r>
      <w:r w:rsidRPr="00BE44E5">
        <w:rPr>
          <w:rFonts w:ascii="Times New Roman" w:hAnsi="Times New Roman" w:cs="Times New Roman"/>
          <w:sz w:val="24"/>
          <w:szCs w:val="24"/>
        </w:rPr>
        <w:t>. Dispõe sobre a instituição dos Jogos Escolares de Itinga do Maranhão (JEIMA).</w:t>
      </w:r>
    </w:p>
    <w:p w14:paraId="43009870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REQUERIMENTO Nº 21/2025 - MAURAMÁLIA REJANE</w:t>
      </w:r>
      <w:r w:rsidRPr="00BE44E5">
        <w:rPr>
          <w:rFonts w:ascii="Times New Roman" w:hAnsi="Times New Roman" w:cs="Times New Roman"/>
          <w:sz w:val="24"/>
          <w:szCs w:val="24"/>
        </w:rPr>
        <w:t>. Solicita a instalação e ativação do Conselho Municipal da Pessoa com Deficiência (Lei nº 119/2010).</w:t>
      </w:r>
    </w:p>
    <w:p w14:paraId="08E4CFBE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10/2025 - RUBENS PAULO TEIXEIRA</w:t>
      </w:r>
      <w:r w:rsidRPr="00BE44E5">
        <w:rPr>
          <w:rFonts w:ascii="Times New Roman" w:hAnsi="Times New Roman" w:cs="Times New Roman"/>
          <w:sz w:val="24"/>
          <w:szCs w:val="24"/>
        </w:rPr>
        <w:t>. Solicita a instalação de lixeiras na Praça dos Cavalos, bairro Loteamento Paraíso.</w:t>
      </w:r>
    </w:p>
    <w:p w14:paraId="4D025156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21/2025 - JADSON ALVES CARVALHO</w:t>
      </w:r>
      <w:r w:rsidRPr="00BE44E5">
        <w:rPr>
          <w:rFonts w:ascii="Times New Roman" w:hAnsi="Times New Roman" w:cs="Times New Roman"/>
          <w:sz w:val="24"/>
          <w:szCs w:val="24"/>
        </w:rPr>
        <w:t>. Indica a inclusão de um profissional podólogo para atuar no âmbito da Assistência Social.</w:t>
      </w:r>
    </w:p>
    <w:p w14:paraId="6CF73B9D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45/2025 - FRANCINALDO DOS SANTOS</w:t>
      </w:r>
      <w:r w:rsidRPr="00BE44E5">
        <w:rPr>
          <w:rFonts w:ascii="Times New Roman" w:hAnsi="Times New Roman" w:cs="Times New Roman"/>
          <w:sz w:val="24"/>
          <w:szCs w:val="24"/>
        </w:rPr>
        <w:t>. Indica a contratação de especialistas (Pediatra, Ginecologista e Obstetra) para o Município.</w:t>
      </w:r>
    </w:p>
    <w:p w14:paraId="63B6DB09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46/2025 - ROGÊNIA BRITO</w:t>
      </w:r>
      <w:r w:rsidRPr="00BE44E5">
        <w:rPr>
          <w:rFonts w:ascii="Times New Roman" w:hAnsi="Times New Roman" w:cs="Times New Roman"/>
          <w:sz w:val="24"/>
          <w:szCs w:val="24"/>
        </w:rPr>
        <w:t xml:space="preserve">. Sugere a instalação de lixeiras fixas nas Avenidas Maron </w:t>
      </w:r>
      <w:proofErr w:type="spellStart"/>
      <w:r w:rsidRPr="00BE44E5">
        <w:rPr>
          <w:rFonts w:ascii="Times New Roman" w:hAnsi="Times New Roman" w:cs="Times New Roman"/>
          <w:sz w:val="24"/>
          <w:szCs w:val="24"/>
        </w:rPr>
        <w:t>Septimio</w:t>
      </w:r>
      <w:proofErr w:type="spellEnd"/>
      <w:r w:rsidRPr="00BE44E5">
        <w:rPr>
          <w:rFonts w:ascii="Times New Roman" w:hAnsi="Times New Roman" w:cs="Times New Roman"/>
          <w:sz w:val="24"/>
          <w:szCs w:val="24"/>
        </w:rPr>
        <w:t xml:space="preserve"> e Elias Feitosa.</w:t>
      </w:r>
    </w:p>
    <w:p w14:paraId="78FDE2C6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INDICAÇÃO Nº 47/2025 - RIVELINO DA SILVA DE SOUSA</w:t>
      </w:r>
      <w:r w:rsidRPr="00BE44E5">
        <w:rPr>
          <w:rFonts w:ascii="Times New Roman" w:hAnsi="Times New Roman" w:cs="Times New Roman"/>
          <w:sz w:val="24"/>
          <w:szCs w:val="24"/>
        </w:rPr>
        <w:t>. Solicita a implantação de tanques de geomembrana para criação de peixes (Cajuapara, Paulistão e Santa Isabel).</w:t>
      </w:r>
    </w:p>
    <w:p w14:paraId="3EF1C575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48/2025 - TÂNIA FERNANDES</w:t>
      </w:r>
      <w:r w:rsidRPr="00BE44E5">
        <w:rPr>
          <w:rFonts w:ascii="Times New Roman" w:hAnsi="Times New Roman" w:cs="Times New Roman"/>
          <w:sz w:val="24"/>
          <w:szCs w:val="24"/>
        </w:rPr>
        <w:t>. Solicita a pavimentação de todas as ruas do Povoado Paulistão.</w:t>
      </w:r>
    </w:p>
    <w:p w14:paraId="5C30F956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49/2025 - TÂNIA FERNANDES</w:t>
      </w:r>
      <w:r w:rsidRPr="00BE44E5">
        <w:rPr>
          <w:rFonts w:ascii="Times New Roman" w:hAnsi="Times New Roman" w:cs="Times New Roman"/>
          <w:sz w:val="24"/>
          <w:szCs w:val="24"/>
        </w:rPr>
        <w:t>. Sugere a realização da Feira Municipal Mulheres Empreendedoras.</w:t>
      </w:r>
    </w:p>
    <w:p w14:paraId="5DDA3E4B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55/2025 - ADRIANO RODRIGUES</w:t>
      </w:r>
      <w:r w:rsidRPr="00BE44E5">
        <w:rPr>
          <w:rFonts w:ascii="Times New Roman" w:hAnsi="Times New Roman" w:cs="Times New Roman"/>
          <w:sz w:val="24"/>
          <w:szCs w:val="24"/>
        </w:rPr>
        <w:t>. Solicita a construção de uma praça pública no Distrito de Cajuapara.</w:t>
      </w:r>
    </w:p>
    <w:p w14:paraId="1894AC39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56/2025 - TÂNIA FERNANDES</w:t>
      </w:r>
      <w:r w:rsidRPr="00BE44E5">
        <w:rPr>
          <w:rFonts w:ascii="Times New Roman" w:hAnsi="Times New Roman" w:cs="Times New Roman"/>
          <w:sz w:val="24"/>
          <w:szCs w:val="24"/>
        </w:rPr>
        <w:t>. Indica a instalação de uma academia ao ar livre na Praça Gedeon Almeida Silva.</w:t>
      </w:r>
    </w:p>
    <w:p w14:paraId="1A9FCC8B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57/2025 - TÂNIA FERNANDES</w:t>
      </w:r>
      <w:r w:rsidRPr="00BE44E5">
        <w:rPr>
          <w:rFonts w:ascii="Times New Roman" w:hAnsi="Times New Roman" w:cs="Times New Roman"/>
          <w:sz w:val="24"/>
          <w:szCs w:val="24"/>
        </w:rPr>
        <w:t>. Indica a instalação de um playground infantil na Praça Gedeon Almeida Silva.</w:t>
      </w:r>
    </w:p>
    <w:p w14:paraId="7F76AF0F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58/2025 - TÂNIA FERNANDES</w:t>
      </w:r>
      <w:r w:rsidRPr="00BE44E5">
        <w:rPr>
          <w:rFonts w:ascii="Times New Roman" w:hAnsi="Times New Roman" w:cs="Times New Roman"/>
          <w:sz w:val="24"/>
          <w:szCs w:val="24"/>
        </w:rPr>
        <w:t>. Sugere a restauração da Praça Gedeon Almeida Silva.</w:t>
      </w:r>
    </w:p>
    <w:p w14:paraId="0726C5FE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59/2025 - MAURAMÁLIA REJANE</w:t>
      </w:r>
      <w:r w:rsidRPr="00BE44E5">
        <w:rPr>
          <w:rFonts w:ascii="Times New Roman" w:hAnsi="Times New Roman" w:cs="Times New Roman"/>
          <w:sz w:val="24"/>
          <w:szCs w:val="24"/>
        </w:rPr>
        <w:t>. Solicita sinalização de faixa de pedestres na Rua José Dos Reis Feitosa.</w:t>
      </w:r>
    </w:p>
    <w:p w14:paraId="75865858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60/2025 - TÂNIA FERNANDES</w:t>
      </w:r>
      <w:r w:rsidRPr="00BE44E5">
        <w:rPr>
          <w:rFonts w:ascii="Times New Roman" w:hAnsi="Times New Roman" w:cs="Times New Roman"/>
          <w:sz w:val="24"/>
          <w:szCs w:val="24"/>
        </w:rPr>
        <w:t>. Sugere o bloqueteamento das ruas do bairro Célio Brás.</w:t>
      </w:r>
    </w:p>
    <w:p w14:paraId="3DF81537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61/2025 - TÂNIA FERNANDES.</w:t>
      </w:r>
      <w:r w:rsidRPr="00BE44E5">
        <w:rPr>
          <w:rFonts w:ascii="Times New Roman" w:hAnsi="Times New Roman" w:cs="Times New Roman"/>
          <w:sz w:val="24"/>
          <w:szCs w:val="24"/>
        </w:rPr>
        <w:t xml:space="preserve"> Indica um agente de saúde para o Assentamento </w:t>
      </w:r>
      <w:proofErr w:type="spellStart"/>
      <w:r w:rsidRPr="00BE44E5">
        <w:rPr>
          <w:rFonts w:ascii="Times New Roman" w:hAnsi="Times New Roman" w:cs="Times New Roman"/>
          <w:sz w:val="24"/>
          <w:szCs w:val="24"/>
        </w:rPr>
        <w:t>Marielly</w:t>
      </w:r>
      <w:proofErr w:type="spellEnd"/>
      <w:r w:rsidRPr="00BE44E5">
        <w:rPr>
          <w:rFonts w:ascii="Times New Roman" w:hAnsi="Times New Roman" w:cs="Times New Roman"/>
          <w:sz w:val="24"/>
          <w:szCs w:val="24"/>
        </w:rPr>
        <w:t xml:space="preserve"> Franco.</w:t>
      </w:r>
    </w:p>
    <w:p w14:paraId="7152B286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62/2025 - ROGÊNIA BRITO.</w:t>
      </w:r>
      <w:r w:rsidRPr="00BE44E5">
        <w:rPr>
          <w:rFonts w:ascii="Times New Roman" w:hAnsi="Times New Roman" w:cs="Times New Roman"/>
          <w:sz w:val="24"/>
          <w:szCs w:val="24"/>
        </w:rPr>
        <w:t xml:space="preserve"> Indica a construção de dois banheiros na Praça da Família, Vila Emanuela.</w:t>
      </w:r>
    </w:p>
    <w:p w14:paraId="0C97ACD4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63/2025 - TÂNIA FERNANDES</w:t>
      </w:r>
      <w:r w:rsidRPr="00BE44E5">
        <w:rPr>
          <w:rFonts w:ascii="Times New Roman" w:hAnsi="Times New Roman" w:cs="Times New Roman"/>
          <w:sz w:val="24"/>
          <w:szCs w:val="24"/>
        </w:rPr>
        <w:t>. Indica a instalação de espaço coberto com banheiros ao lado da Praça Gedeon Almeida Silva.</w:t>
      </w:r>
    </w:p>
    <w:p w14:paraId="31CDF518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64/2025 - MAURAMÁLIA REJANE</w:t>
      </w:r>
      <w:r w:rsidRPr="00BE44E5">
        <w:rPr>
          <w:rFonts w:ascii="Times New Roman" w:hAnsi="Times New Roman" w:cs="Times New Roman"/>
          <w:sz w:val="24"/>
          <w:szCs w:val="24"/>
        </w:rPr>
        <w:t>. Indica a ampliação da Creche Municipal São João Batista e instalação de parquinho.</w:t>
      </w:r>
    </w:p>
    <w:p w14:paraId="45405669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65/2025 - GREGÓRIO BARBOSA GOMES</w:t>
      </w:r>
      <w:r w:rsidRPr="00BE44E5">
        <w:rPr>
          <w:rFonts w:ascii="Times New Roman" w:hAnsi="Times New Roman" w:cs="Times New Roman"/>
          <w:sz w:val="24"/>
          <w:szCs w:val="24"/>
        </w:rPr>
        <w:t xml:space="preserve">. Indica a Implantação da Praça Comunitária com academia ao ar livre na Comunidade </w:t>
      </w:r>
      <w:proofErr w:type="spellStart"/>
      <w:r w:rsidRPr="00BE44E5">
        <w:rPr>
          <w:rFonts w:ascii="Times New Roman" w:hAnsi="Times New Roman" w:cs="Times New Roman"/>
          <w:sz w:val="24"/>
          <w:szCs w:val="24"/>
        </w:rPr>
        <w:t>Vavalândia</w:t>
      </w:r>
      <w:proofErr w:type="spellEnd"/>
      <w:r w:rsidRPr="00BE44E5">
        <w:rPr>
          <w:rFonts w:ascii="Times New Roman" w:hAnsi="Times New Roman" w:cs="Times New Roman"/>
          <w:sz w:val="24"/>
          <w:szCs w:val="24"/>
        </w:rPr>
        <w:t>.</w:t>
      </w:r>
    </w:p>
    <w:p w14:paraId="503FD8EE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66/2025 - TÂNIA FERNANDES</w:t>
      </w:r>
      <w:r w:rsidRPr="00BE44E5">
        <w:rPr>
          <w:rFonts w:ascii="Times New Roman" w:hAnsi="Times New Roman" w:cs="Times New Roman"/>
          <w:sz w:val="24"/>
          <w:szCs w:val="24"/>
        </w:rPr>
        <w:t>. Indica a realização anual do baile dos idosos no mês de outubro.</w:t>
      </w:r>
    </w:p>
    <w:p w14:paraId="3C71F3AF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INDICAÇÃO Nº 67/2025 - MAURAMÁLIA REJANE E ROGÊNIA BRITO.</w:t>
      </w:r>
      <w:r w:rsidRPr="00BE44E5">
        <w:rPr>
          <w:rFonts w:ascii="Times New Roman" w:hAnsi="Times New Roman" w:cs="Times New Roman"/>
          <w:sz w:val="24"/>
          <w:szCs w:val="24"/>
        </w:rPr>
        <w:t xml:space="preserve"> Sugere a construção de um centro esportivo no povoado Paulistão.</w:t>
      </w:r>
    </w:p>
    <w:p w14:paraId="7A9E5684" w14:textId="77777777" w:rsidR="00BE44E5" w:rsidRPr="00BE44E5" w:rsidRDefault="00BE44E5" w:rsidP="00BE44E5">
      <w:pPr>
        <w:jc w:val="both"/>
        <w:rPr>
          <w:rFonts w:ascii="Times New Roman" w:hAnsi="Times New Roman" w:cs="Times New Roman"/>
          <w:sz w:val="24"/>
          <w:szCs w:val="24"/>
        </w:rPr>
      </w:pPr>
      <w:r w:rsidRPr="00BE44E5">
        <w:rPr>
          <w:rFonts w:ascii="Times New Roman" w:hAnsi="Times New Roman" w:cs="Times New Roman"/>
          <w:sz w:val="24"/>
          <w:szCs w:val="24"/>
        </w:rPr>
        <w:lastRenderedPageBreak/>
        <w:pict w14:anchorId="329804CC">
          <v:rect id="_x0000_i1412" style="width:0;height:1.5pt" o:hralign="center" o:hrstd="t" o:hr="t" fillcolor="#a0a0a0" stroked="f"/>
        </w:pict>
      </w:r>
    </w:p>
    <w:p w14:paraId="38D89B43" w14:textId="68C93127" w:rsidR="00BE44E5" w:rsidRPr="00BE44E5" w:rsidRDefault="00BE44E5" w:rsidP="00BE44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2769ECE8" w14:textId="315584E9" w:rsidR="00BE44E5" w:rsidRPr="00BE44E5" w:rsidRDefault="00BE44E5" w:rsidP="00BE44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4E5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4D11B3D5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DE84" w14:textId="77777777" w:rsidR="00B5719F" w:rsidRDefault="00B5719F" w:rsidP="00D65E0F">
      <w:pPr>
        <w:spacing w:after="0" w:line="240" w:lineRule="auto"/>
      </w:pPr>
      <w:r>
        <w:separator/>
      </w:r>
    </w:p>
  </w:endnote>
  <w:endnote w:type="continuationSeparator" w:id="0">
    <w:p w14:paraId="43C08634" w14:textId="77777777" w:rsidR="00B5719F" w:rsidRDefault="00B5719F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98B5" w14:textId="77777777" w:rsidR="00B5719F" w:rsidRDefault="00B5719F" w:rsidP="00D65E0F">
      <w:pPr>
        <w:spacing w:after="0" w:line="240" w:lineRule="auto"/>
      </w:pPr>
      <w:r>
        <w:separator/>
      </w:r>
    </w:p>
  </w:footnote>
  <w:footnote w:type="continuationSeparator" w:id="0">
    <w:p w14:paraId="74D747C5" w14:textId="77777777" w:rsidR="00B5719F" w:rsidRDefault="00B5719F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8D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25F71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19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44E5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5BD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15C4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021A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2025-11-26T16:48:00Z</dcterms:created>
  <dcterms:modified xsi:type="dcterms:W3CDTF">2025-11-26T16:48:00Z</dcterms:modified>
</cp:coreProperties>
</file>